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7" w:rsidRDefault="00B173F7" w:rsidP="00B17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#9 – Matter</w:t>
      </w:r>
    </w:p>
    <w:p w:rsidR="0042406A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Electron Orbit</w:t>
      </w:r>
    </w:p>
    <w:p w:rsidR="00B173F7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Ionic Bond</w:t>
      </w:r>
    </w:p>
    <w:p w:rsidR="00B173F7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Covalent Bond</w:t>
      </w:r>
    </w:p>
    <w:p w:rsidR="00B173F7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Reaction</w:t>
      </w:r>
    </w:p>
    <w:p w:rsidR="00B173F7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 Conversion</w:t>
      </w:r>
    </w:p>
    <w:p w:rsidR="00B173F7" w:rsidRDefault="00B173F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94E31">
        <w:rPr>
          <w:rFonts w:ascii="Arial" w:hAnsi="Arial" w:cs="Arial"/>
          <w:sz w:val="28"/>
          <w:szCs w:val="28"/>
        </w:rPr>
        <w:t>Reaction Rate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Catalyst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Metals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Non-Metals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Metalloids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Thermal Energy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Formula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Coefficient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Subscript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Equation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Reactant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Product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Atom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Molecule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Isotope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Cation</w:t>
      </w:r>
    </w:p>
    <w:p w:rsidR="00D94E31" w:rsidRDefault="00D94E31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Anion</w:t>
      </w:r>
      <w:bookmarkStart w:id="0" w:name="_GoBack"/>
      <w:bookmarkEnd w:id="0"/>
    </w:p>
    <w:sectPr w:rsidR="00D9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1636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2011-11-12T21:14:00Z</dcterms:modified>
</cp:coreProperties>
</file>